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F7B2" w14:textId="77777777" w:rsidR="00000000" w:rsidRDefault="00B24CA6">
      <w:pPr>
        <w:spacing w:line="440" w:lineRule="exact"/>
        <w:jc w:val="center"/>
        <w:rPr>
          <w:rFonts w:eastAsia="標楷體" w:hint="eastAsia"/>
          <w:b/>
          <w:color w:val="000000"/>
          <w:sz w:val="28"/>
        </w:rPr>
      </w:pPr>
      <w:r>
        <w:rPr>
          <w:rFonts w:eastAsia="標楷體" w:hint="eastAsia"/>
          <w:b/>
          <w:color w:val="000000"/>
          <w:sz w:val="28"/>
        </w:rPr>
        <w:t>可交易技術／專利摘要說明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3"/>
        <w:gridCol w:w="1320"/>
        <w:gridCol w:w="840"/>
        <w:gridCol w:w="600"/>
        <w:gridCol w:w="1080"/>
        <w:gridCol w:w="960"/>
        <w:gridCol w:w="840"/>
        <w:gridCol w:w="960"/>
        <w:gridCol w:w="2030"/>
      </w:tblGrid>
      <w:tr w:rsidR="00000000" w14:paraId="57239D42" w14:textId="77777777">
        <w:trPr>
          <w:trHeight w:val="584"/>
          <w:jc w:val="center"/>
        </w:trPr>
        <w:tc>
          <w:tcPr>
            <w:tcW w:w="2233" w:type="dxa"/>
            <w:gridSpan w:val="2"/>
            <w:vAlign w:val="center"/>
          </w:tcPr>
          <w:p w14:paraId="48EC6B3D" w14:textId="77777777" w:rsidR="00000000" w:rsidRDefault="00B24CA6">
            <w:pPr>
              <w:ind w:left="40" w:right="40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</w:rPr>
              <w:t>技術／專利名稱</w:t>
            </w:r>
          </w:p>
        </w:tc>
        <w:tc>
          <w:tcPr>
            <w:tcW w:w="7310" w:type="dxa"/>
            <w:gridSpan w:val="7"/>
            <w:vAlign w:val="center"/>
          </w:tcPr>
          <w:p w14:paraId="30DADB80" w14:textId="77777777" w:rsidR="00000000" w:rsidRDefault="00B24CA6">
            <w:pPr>
              <w:spacing w:line="360" w:lineRule="exact"/>
              <w:rPr>
                <w:rFonts w:eastAsia="標楷體" w:hint="eastAsia"/>
                <w:color w:val="000000"/>
              </w:rPr>
            </w:pPr>
          </w:p>
        </w:tc>
      </w:tr>
      <w:tr w:rsidR="00000000" w14:paraId="2D5CE852" w14:textId="77777777">
        <w:trPr>
          <w:trHeight w:val="917"/>
          <w:jc w:val="center"/>
        </w:trPr>
        <w:tc>
          <w:tcPr>
            <w:tcW w:w="2233" w:type="dxa"/>
            <w:gridSpan w:val="2"/>
            <w:vAlign w:val="center"/>
          </w:tcPr>
          <w:p w14:paraId="0C54CC10" w14:textId="77777777" w:rsidR="00000000" w:rsidRDefault="00B24CA6">
            <w:pPr>
              <w:ind w:left="40" w:right="40"/>
              <w:jc w:val="center"/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  <w:spacing w:val="10"/>
              </w:rPr>
              <w:t>技術說明</w:t>
            </w:r>
          </w:p>
        </w:tc>
        <w:tc>
          <w:tcPr>
            <w:tcW w:w="7310" w:type="dxa"/>
            <w:gridSpan w:val="7"/>
            <w:vAlign w:val="center"/>
          </w:tcPr>
          <w:p w14:paraId="2C25488C" w14:textId="77777777" w:rsidR="00000000" w:rsidRDefault="00B24CA6">
            <w:pPr>
              <w:spacing w:line="360" w:lineRule="exact"/>
              <w:rPr>
                <w:rFonts w:eastAsia="標楷體" w:hint="eastAsia"/>
                <w:color w:val="000000"/>
                <w:spacing w:val="10"/>
              </w:rPr>
            </w:pPr>
          </w:p>
        </w:tc>
      </w:tr>
      <w:tr w:rsidR="00000000" w14:paraId="3FE5CD78" w14:textId="77777777">
        <w:trPr>
          <w:trHeight w:val="1053"/>
          <w:jc w:val="center"/>
        </w:trPr>
        <w:tc>
          <w:tcPr>
            <w:tcW w:w="2233" w:type="dxa"/>
            <w:gridSpan w:val="2"/>
            <w:vAlign w:val="center"/>
          </w:tcPr>
          <w:p w14:paraId="604953E0" w14:textId="77777777" w:rsidR="00000000" w:rsidRDefault="00B24CA6">
            <w:pPr>
              <w:ind w:left="40" w:right="40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  <w:spacing w:val="10"/>
              </w:rPr>
              <w:t>技術成熟度</w:t>
            </w:r>
          </w:p>
        </w:tc>
        <w:tc>
          <w:tcPr>
            <w:tcW w:w="7310" w:type="dxa"/>
            <w:gridSpan w:val="7"/>
            <w:vAlign w:val="center"/>
          </w:tcPr>
          <w:p w14:paraId="78239A27" w14:textId="77777777" w:rsidR="00000000" w:rsidRDefault="00B24CA6">
            <w:pPr>
              <w:spacing w:line="52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  <w:spacing w:val="10"/>
              </w:rPr>
              <w:t>□</w:t>
            </w:r>
            <w:r>
              <w:rPr>
                <w:rFonts w:eastAsia="標楷體" w:hint="eastAsia"/>
                <w:color w:val="000000"/>
                <w:spacing w:val="1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量產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  <w:spacing w:val="10"/>
              </w:rPr>
              <w:t>□</w:t>
            </w:r>
            <w:r>
              <w:rPr>
                <w:rFonts w:eastAsia="標楷體" w:hint="eastAsia"/>
                <w:color w:val="000000"/>
                <w:spacing w:val="1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試量產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  <w:spacing w:val="10"/>
              </w:rPr>
              <w:t>□</w:t>
            </w:r>
            <w:r>
              <w:rPr>
                <w:rFonts w:eastAsia="標楷體" w:hint="eastAsia"/>
                <w:color w:val="000000"/>
                <w:spacing w:val="1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雛型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  <w:spacing w:val="10"/>
              </w:rPr>
              <w:t>□</w:t>
            </w:r>
            <w:r>
              <w:rPr>
                <w:rFonts w:eastAsia="標楷體" w:hint="eastAsia"/>
                <w:color w:val="000000"/>
                <w:spacing w:val="1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實驗室階段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  <w:spacing w:val="10"/>
              </w:rPr>
              <w:t>□</w:t>
            </w:r>
            <w:r>
              <w:rPr>
                <w:rFonts w:eastAsia="標楷體" w:hint="eastAsia"/>
                <w:color w:val="000000"/>
                <w:spacing w:val="1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概念</w:t>
            </w:r>
            <w:r>
              <w:rPr>
                <w:rFonts w:eastAsia="標楷體" w:hint="eastAsia"/>
                <w:color w:val="000000"/>
              </w:rPr>
              <w:t xml:space="preserve">  </w:t>
            </w:r>
          </w:p>
          <w:p w14:paraId="08DDCBF3" w14:textId="77777777" w:rsidR="00000000" w:rsidRDefault="00B24CA6">
            <w:pPr>
              <w:spacing w:line="520" w:lineRule="exact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  <w:spacing w:val="10"/>
              </w:rPr>
              <w:t>□</w:t>
            </w:r>
            <w:r>
              <w:rPr>
                <w:rFonts w:eastAsia="標楷體" w:hint="eastAsia"/>
                <w:color w:val="000000"/>
                <w:spacing w:val="1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其他（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                     </w:t>
            </w:r>
            <w:r>
              <w:rPr>
                <w:rFonts w:eastAsia="標楷體" w:hint="eastAsia"/>
                <w:color w:val="000000"/>
              </w:rPr>
              <w:t>）</w:t>
            </w:r>
          </w:p>
        </w:tc>
      </w:tr>
      <w:tr w:rsidR="00000000" w14:paraId="1C3E28A9" w14:textId="77777777">
        <w:trPr>
          <w:trHeight w:val="694"/>
          <w:jc w:val="center"/>
        </w:trPr>
        <w:tc>
          <w:tcPr>
            <w:tcW w:w="2233" w:type="dxa"/>
            <w:gridSpan w:val="2"/>
            <w:vAlign w:val="center"/>
          </w:tcPr>
          <w:p w14:paraId="6E08442A" w14:textId="77777777" w:rsidR="00000000" w:rsidRDefault="00B24CA6">
            <w:pPr>
              <w:ind w:left="40" w:right="40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  <w:spacing w:val="10"/>
              </w:rPr>
              <w:t>歸屬技術領域</w:t>
            </w:r>
          </w:p>
        </w:tc>
        <w:tc>
          <w:tcPr>
            <w:tcW w:w="7310" w:type="dxa"/>
            <w:gridSpan w:val="7"/>
            <w:vAlign w:val="center"/>
          </w:tcPr>
          <w:p w14:paraId="4E2BFBB7" w14:textId="77777777" w:rsidR="00000000" w:rsidRDefault="00B24CA6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農業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漁業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畜牧業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化工業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能源業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材料業</w:t>
            </w:r>
          </w:p>
          <w:p w14:paraId="08646A15" w14:textId="77777777" w:rsidR="00000000" w:rsidRDefault="00B24CA6">
            <w:pPr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食品加工業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包裝業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機械業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農產加工業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0F466FDD" w14:textId="77777777" w:rsidR="00000000" w:rsidRDefault="00B24CA6">
            <w:pPr>
              <w:snapToGrid w:val="0"/>
              <w:spacing w:line="240" w:lineRule="atLeast"/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生技醫藥業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生技發酵業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化妝品業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醫療器材業</w:t>
            </w:r>
          </w:p>
        </w:tc>
      </w:tr>
      <w:tr w:rsidR="00000000" w14:paraId="0C5595F5" w14:textId="77777777">
        <w:trPr>
          <w:trHeight w:val="694"/>
          <w:jc w:val="center"/>
        </w:trPr>
        <w:tc>
          <w:tcPr>
            <w:tcW w:w="2233" w:type="dxa"/>
            <w:gridSpan w:val="2"/>
            <w:vAlign w:val="center"/>
          </w:tcPr>
          <w:p w14:paraId="17AA97CA" w14:textId="77777777" w:rsidR="00000000" w:rsidRDefault="00B24CA6">
            <w:pPr>
              <w:ind w:left="40" w:right="40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  <w:spacing w:val="10"/>
              </w:rPr>
              <w:t>技術規格</w:t>
            </w:r>
          </w:p>
        </w:tc>
        <w:tc>
          <w:tcPr>
            <w:tcW w:w="7310" w:type="dxa"/>
            <w:gridSpan w:val="7"/>
            <w:vAlign w:val="center"/>
          </w:tcPr>
          <w:p w14:paraId="068DE34C" w14:textId="77777777" w:rsidR="00000000" w:rsidRDefault="00B24CA6">
            <w:pPr>
              <w:spacing w:line="520" w:lineRule="exact"/>
              <w:rPr>
                <w:rFonts w:eastAsia="標楷體" w:hint="eastAsia"/>
                <w:color w:val="000000"/>
                <w:spacing w:val="10"/>
              </w:rPr>
            </w:pPr>
          </w:p>
        </w:tc>
      </w:tr>
      <w:tr w:rsidR="00000000" w14:paraId="69491751" w14:textId="77777777">
        <w:trPr>
          <w:trHeight w:val="702"/>
          <w:jc w:val="center"/>
        </w:trPr>
        <w:tc>
          <w:tcPr>
            <w:tcW w:w="2233" w:type="dxa"/>
            <w:gridSpan w:val="2"/>
            <w:vAlign w:val="center"/>
          </w:tcPr>
          <w:p w14:paraId="4A668616" w14:textId="77777777" w:rsidR="00000000" w:rsidRDefault="00B24CA6">
            <w:pPr>
              <w:ind w:left="40" w:right="40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</w:rPr>
              <w:t>技術／專利</w:t>
            </w:r>
            <w:r>
              <w:rPr>
                <w:rFonts w:eastAsia="標楷體" w:hint="eastAsia"/>
                <w:b/>
                <w:color w:val="000000"/>
                <w:spacing w:val="10"/>
              </w:rPr>
              <w:t>特性</w:t>
            </w:r>
          </w:p>
        </w:tc>
        <w:tc>
          <w:tcPr>
            <w:tcW w:w="7310" w:type="dxa"/>
            <w:gridSpan w:val="7"/>
            <w:vAlign w:val="center"/>
          </w:tcPr>
          <w:p w14:paraId="5A32C8AA" w14:textId="77777777" w:rsidR="00000000" w:rsidRDefault="00B24CA6">
            <w:pPr>
              <w:spacing w:line="520" w:lineRule="exact"/>
              <w:rPr>
                <w:rFonts w:eastAsia="標楷體" w:hint="eastAsia"/>
                <w:color w:val="000000"/>
                <w:spacing w:val="10"/>
              </w:rPr>
            </w:pPr>
          </w:p>
        </w:tc>
      </w:tr>
      <w:tr w:rsidR="00000000" w14:paraId="3890989D" w14:textId="77777777">
        <w:trPr>
          <w:cantSplit/>
          <w:trHeight w:val="708"/>
          <w:jc w:val="center"/>
        </w:trPr>
        <w:tc>
          <w:tcPr>
            <w:tcW w:w="2233" w:type="dxa"/>
            <w:gridSpan w:val="2"/>
            <w:vAlign w:val="center"/>
          </w:tcPr>
          <w:p w14:paraId="34107E68" w14:textId="77777777" w:rsidR="00000000" w:rsidRDefault="00B24CA6">
            <w:pPr>
              <w:ind w:left="38" w:right="38"/>
              <w:jc w:val="center"/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</w:rPr>
              <w:t>技術競爭力分析</w:t>
            </w:r>
          </w:p>
        </w:tc>
        <w:tc>
          <w:tcPr>
            <w:tcW w:w="7310" w:type="dxa"/>
            <w:gridSpan w:val="7"/>
            <w:vAlign w:val="center"/>
          </w:tcPr>
          <w:p w14:paraId="77CE188C" w14:textId="77777777" w:rsidR="00000000" w:rsidRDefault="00B24CA6">
            <w:pPr>
              <w:spacing w:line="360" w:lineRule="exact"/>
              <w:rPr>
                <w:rFonts w:eastAsia="標楷體"/>
                <w:color w:val="000000"/>
                <w:spacing w:val="10"/>
              </w:rPr>
            </w:pPr>
          </w:p>
        </w:tc>
      </w:tr>
      <w:tr w:rsidR="00000000" w14:paraId="535195FC" w14:textId="77777777">
        <w:trPr>
          <w:trHeight w:val="700"/>
          <w:jc w:val="center"/>
        </w:trPr>
        <w:tc>
          <w:tcPr>
            <w:tcW w:w="2233" w:type="dxa"/>
            <w:gridSpan w:val="2"/>
            <w:vAlign w:val="center"/>
          </w:tcPr>
          <w:p w14:paraId="1E3B8C4A" w14:textId="77777777" w:rsidR="00000000" w:rsidRDefault="00B24CA6">
            <w:pPr>
              <w:ind w:left="38" w:right="38"/>
              <w:jc w:val="center"/>
              <w:rPr>
                <w:rFonts w:eastAsia="標楷體"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  <w:spacing w:val="10"/>
              </w:rPr>
              <w:t>技術應用範圍</w:t>
            </w:r>
          </w:p>
        </w:tc>
        <w:tc>
          <w:tcPr>
            <w:tcW w:w="7310" w:type="dxa"/>
            <w:gridSpan w:val="7"/>
            <w:vAlign w:val="center"/>
          </w:tcPr>
          <w:p w14:paraId="6D81B0C5" w14:textId="77777777" w:rsidR="00000000" w:rsidRDefault="00B24CA6">
            <w:pPr>
              <w:spacing w:line="360" w:lineRule="exact"/>
              <w:rPr>
                <w:rFonts w:eastAsia="標楷體" w:hint="eastAsia"/>
                <w:color w:val="000000"/>
                <w:spacing w:val="10"/>
              </w:rPr>
            </w:pPr>
          </w:p>
          <w:p w14:paraId="2367771F" w14:textId="77777777" w:rsidR="00000000" w:rsidRDefault="00B24CA6">
            <w:pPr>
              <w:spacing w:line="360" w:lineRule="exact"/>
              <w:rPr>
                <w:rFonts w:eastAsia="標楷體" w:hint="eastAsia"/>
                <w:color w:val="000000"/>
                <w:spacing w:val="10"/>
              </w:rPr>
            </w:pPr>
          </w:p>
        </w:tc>
      </w:tr>
      <w:tr w:rsidR="00000000" w14:paraId="4D5B13F0" w14:textId="77777777">
        <w:trPr>
          <w:trHeight w:val="703"/>
          <w:jc w:val="center"/>
        </w:trPr>
        <w:tc>
          <w:tcPr>
            <w:tcW w:w="2233" w:type="dxa"/>
            <w:gridSpan w:val="2"/>
            <w:vAlign w:val="center"/>
          </w:tcPr>
          <w:p w14:paraId="7BF3C773" w14:textId="77777777" w:rsidR="00000000" w:rsidRDefault="00B24CA6">
            <w:pPr>
              <w:ind w:left="38" w:right="38"/>
              <w:jc w:val="center"/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  <w:spacing w:val="10"/>
              </w:rPr>
              <w:t>適用產業</w:t>
            </w:r>
          </w:p>
        </w:tc>
        <w:tc>
          <w:tcPr>
            <w:tcW w:w="7310" w:type="dxa"/>
            <w:gridSpan w:val="7"/>
            <w:vAlign w:val="center"/>
          </w:tcPr>
          <w:p w14:paraId="52377DFD" w14:textId="77777777" w:rsidR="00000000" w:rsidRDefault="00B24CA6">
            <w:pPr>
              <w:spacing w:line="360" w:lineRule="exact"/>
              <w:ind w:right="91"/>
              <w:rPr>
                <w:rFonts w:eastAsia="標楷體" w:hint="eastAsia"/>
                <w:color w:val="000000"/>
                <w:spacing w:val="10"/>
              </w:rPr>
            </w:pPr>
          </w:p>
          <w:p w14:paraId="35E92C73" w14:textId="77777777" w:rsidR="00000000" w:rsidRDefault="00B24CA6">
            <w:pPr>
              <w:spacing w:line="360" w:lineRule="exact"/>
              <w:ind w:right="91"/>
              <w:rPr>
                <w:rFonts w:eastAsia="標楷體" w:hint="eastAsia"/>
                <w:color w:val="000000"/>
                <w:spacing w:val="10"/>
              </w:rPr>
            </w:pPr>
          </w:p>
        </w:tc>
      </w:tr>
      <w:tr w:rsidR="00000000" w14:paraId="0BFE5722" w14:textId="77777777">
        <w:trPr>
          <w:trHeight w:val="703"/>
          <w:jc w:val="center"/>
        </w:trPr>
        <w:tc>
          <w:tcPr>
            <w:tcW w:w="2233" w:type="dxa"/>
            <w:gridSpan w:val="2"/>
            <w:vAlign w:val="center"/>
          </w:tcPr>
          <w:p w14:paraId="3A18C810" w14:textId="77777777" w:rsidR="00000000" w:rsidRDefault="00B24CA6">
            <w:pPr>
              <w:ind w:left="40" w:right="40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  <w:spacing w:val="10"/>
              </w:rPr>
              <w:t>應用市場潛力</w:t>
            </w:r>
          </w:p>
          <w:p w14:paraId="63BFDA8A" w14:textId="77777777" w:rsidR="00000000" w:rsidRDefault="00B24CA6">
            <w:pPr>
              <w:ind w:left="40" w:right="40"/>
              <w:jc w:val="center"/>
              <w:rPr>
                <w:rFonts w:eastAsia="標楷體"/>
                <w:b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  <w:spacing w:val="10"/>
              </w:rPr>
              <w:t>（</w:t>
            </w:r>
            <w:r>
              <w:rPr>
                <w:rFonts w:eastAsia="標楷體" w:hint="eastAsia"/>
                <w:b/>
                <w:color w:val="000000"/>
                <w:spacing w:val="10"/>
              </w:rPr>
              <w:t>選擇性填寫）</w:t>
            </w:r>
          </w:p>
        </w:tc>
        <w:tc>
          <w:tcPr>
            <w:tcW w:w="7310" w:type="dxa"/>
            <w:gridSpan w:val="7"/>
            <w:vAlign w:val="center"/>
          </w:tcPr>
          <w:p w14:paraId="522FB9F9" w14:textId="77777777" w:rsidR="00000000" w:rsidRDefault="00B24CA6">
            <w:pPr>
              <w:spacing w:line="360" w:lineRule="exact"/>
              <w:rPr>
                <w:rFonts w:eastAsia="標楷體"/>
                <w:b/>
                <w:color w:val="000000"/>
                <w:spacing w:val="10"/>
              </w:rPr>
            </w:pPr>
          </w:p>
        </w:tc>
      </w:tr>
      <w:tr w:rsidR="00000000" w14:paraId="2FBE5156" w14:textId="77777777">
        <w:trPr>
          <w:cantSplit/>
          <w:trHeight w:val="236"/>
          <w:jc w:val="center"/>
        </w:trPr>
        <w:tc>
          <w:tcPr>
            <w:tcW w:w="913" w:type="dxa"/>
            <w:vMerge w:val="restart"/>
            <w:vAlign w:val="center"/>
          </w:tcPr>
          <w:p w14:paraId="37616661" w14:textId="77777777" w:rsidR="00000000" w:rsidRDefault="00B24CA6">
            <w:pPr>
              <w:ind w:left="38" w:right="38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  <w:spacing w:val="10"/>
              </w:rPr>
              <w:t>專利保護狀況</w:t>
            </w:r>
          </w:p>
        </w:tc>
        <w:tc>
          <w:tcPr>
            <w:tcW w:w="1320" w:type="dxa"/>
            <w:vMerge w:val="restart"/>
            <w:vAlign w:val="center"/>
          </w:tcPr>
          <w:p w14:paraId="2EA16577" w14:textId="77777777" w:rsidR="00000000" w:rsidRDefault="00B24CA6">
            <w:pPr>
              <w:ind w:right="38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  <w:spacing w:val="10"/>
              </w:rPr>
              <w:t>申請中</w:t>
            </w:r>
          </w:p>
        </w:tc>
        <w:tc>
          <w:tcPr>
            <w:tcW w:w="1440" w:type="dxa"/>
            <w:gridSpan w:val="2"/>
            <w:vAlign w:val="center"/>
          </w:tcPr>
          <w:p w14:paraId="00BE51FD" w14:textId="77777777" w:rsidR="00000000" w:rsidRDefault="00B24CA6">
            <w:pPr>
              <w:spacing w:line="360" w:lineRule="exact"/>
              <w:ind w:right="91"/>
              <w:jc w:val="center"/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color w:val="000000"/>
                <w:spacing w:val="10"/>
              </w:rPr>
              <w:t>申請國家</w:t>
            </w:r>
          </w:p>
        </w:tc>
        <w:tc>
          <w:tcPr>
            <w:tcW w:w="2880" w:type="dxa"/>
            <w:gridSpan w:val="3"/>
            <w:vAlign w:val="center"/>
          </w:tcPr>
          <w:p w14:paraId="205BFC87" w14:textId="77777777" w:rsidR="00000000" w:rsidRDefault="00B24CA6">
            <w:pPr>
              <w:spacing w:line="360" w:lineRule="exact"/>
              <w:ind w:right="91"/>
              <w:jc w:val="center"/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color w:val="000000"/>
                <w:spacing w:val="10"/>
              </w:rPr>
              <w:t>專利類型</w:t>
            </w:r>
          </w:p>
        </w:tc>
        <w:tc>
          <w:tcPr>
            <w:tcW w:w="2990" w:type="dxa"/>
            <w:gridSpan w:val="2"/>
            <w:vAlign w:val="center"/>
          </w:tcPr>
          <w:p w14:paraId="03F38191" w14:textId="77777777" w:rsidR="00000000" w:rsidRDefault="00B24CA6">
            <w:pPr>
              <w:spacing w:line="360" w:lineRule="exact"/>
              <w:ind w:right="91"/>
              <w:jc w:val="center"/>
              <w:rPr>
                <w:rFonts w:eastAsia="標楷體" w:hint="eastAsia"/>
                <w:color w:val="000000"/>
                <w:spacing w:val="10"/>
              </w:rPr>
            </w:pPr>
          </w:p>
        </w:tc>
      </w:tr>
      <w:tr w:rsidR="00000000" w14:paraId="3BEAFBE9" w14:textId="77777777">
        <w:trPr>
          <w:cantSplit/>
          <w:trHeight w:val="236"/>
          <w:jc w:val="center"/>
        </w:trPr>
        <w:tc>
          <w:tcPr>
            <w:tcW w:w="913" w:type="dxa"/>
            <w:vMerge/>
            <w:vAlign w:val="center"/>
          </w:tcPr>
          <w:p w14:paraId="33430E2C" w14:textId="77777777" w:rsidR="00000000" w:rsidRDefault="00B24CA6">
            <w:pPr>
              <w:ind w:left="38" w:right="38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</w:p>
        </w:tc>
        <w:tc>
          <w:tcPr>
            <w:tcW w:w="1320" w:type="dxa"/>
            <w:vMerge/>
            <w:vAlign w:val="center"/>
          </w:tcPr>
          <w:p w14:paraId="2E83797A" w14:textId="77777777" w:rsidR="00000000" w:rsidRDefault="00B24CA6">
            <w:pPr>
              <w:ind w:left="38" w:right="38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4D80418" w14:textId="77777777" w:rsidR="00000000" w:rsidRDefault="00B24CA6">
            <w:pPr>
              <w:spacing w:line="360" w:lineRule="exact"/>
              <w:ind w:right="91"/>
              <w:jc w:val="center"/>
              <w:rPr>
                <w:rFonts w:eastAsia="標楷體" w:hint="eastAsia"/>
                <w:color w:val="000000"/>
                <w:spacing w:val="10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6E21C27A" w14:textId="77777777" w:rsidR="00000000" w:rsidRDefault="00B24CA6">
            <w:pPr>
              <w:spacing w:line="360" w:lineRule="exact"/>
              <w:ind w:right="91"/>
              <w:jc w:val="center"/>
              <w:rPr>
                <w:rFonts w:eastAsia="標楷體" w:hint="eastAsia"/>
                <w:color w:val="000000"/>
                <w:spacing w:val="10"/>
              </w:rPr>
            </w:pPr>
          </w:p>
        </w:tc>
        <w:tc>
          <w:tcPr>
            <w:tcW w:w="2990" w:type="dxa"/>
            <w:gridSpan w:val="2"/>
            <w:vAlign w:val="center"/>
          </w:tcPr>
          <w:p w14:paraId="202EBBE5" w14:textId="77777777" w:rsidR="00000000" w:rsidRDefault="00B24CA6">
            <w:pPr>
              <w:spacing w:line="360" w:lineRule="exact"/>
              <w:ind w:right="91"/>
              <w:jc w:val="center"/>
              <w:rPr>
                <w:rFonts w:eastAsia="標楷體" w:hint="eastAsia"/>
                <w:color w:val="000000"/>
                <w:spacing w:val="10"/>
              </w:rPr>
            </w:pPr>
          </w:p>
        </w:tc>
      </w:tr>
      <w:tr w:rsidR="00000000" w14:paraId="3EA43CFA" w14:textId="77777777">
        <w:trPr>
          <w:cantSplit/>
          <w:trHeight w:val="184"/>
          <w:jc w:val="center"/>
        </w:trPr>
        <w:tc>
          <w:tcPr>
            <w:tcW w:w="913" w:type="dxa"/>
            <w:vMerge/>
            <w:vAlign w:val="center"/>
          </w:tcPr>
          <w:p w14:paraId="40CEEA91" w14:textId="77777777" w:rsidR="00000000" w:rsidRDefault="00B24CA6">
            <w:pPr>
              <w:ind w:left="38" w:right="38"/>
              <w:jc w:val="center"/>
              <w:rPr>
                <w:rFonts w:eastAsia="標楷體" w:hint="eastAsia"/>
                <w:color w:val="000000"/>
                <w:spacing w:val="10"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5D099D1B" w14:textId="77777777" w:rsidR="00000000" w:rsidRDefault="00B24CA6">
            <w:pPr>
              <w:ind w:left="38" w:right="38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  <w:spacing w:val="10"/>
              </w:rPr>
              <w:t>已獲得</w:t>
            </w:r>
          </w:p>
        </w:tc>
        <w:tc>
          <w:tcPr>
            <w:tcW w:w="1440" w:type="dxa"/>
            <w:gridSpan w:val="2"/>
            <w:vAlign w:val="center"/>
          </w:tcPr>
          <w:p w14:paraId="54DD0C3E" w14:textId="77777777" w:rsidR="00000000" w:rsidRDefault="00B24CA6">
            <w:pPr>
              <w:spacing w:line="360" w:lineRule="exact"/>
              <w:jc w:val="center"/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color w:val="000000"/>
                <w:spacing w:val="10"/>
              </w:rPr>
              <w:t>核准國家</w:t>
            </w:r>
          </w:p>
        </w:tc>
        <w:tc>
          <w:tcPr>
            <w:tcW w:w="2040" w:type="dxa"/>
            <w:gridSpan w:val="2"/>
            <w:vAlign w:val="center"/>
          </w:tcPr>
          <w:p w14:paraId="3F2B94E5" w14:textId="77777777" w:rsidR="00000000" w:rsidRDefault="00B24CA6">
            <w:pPr>
              <w:spacing w:line="360" w:lineRule="exact"/>
              <w:jc w:val="center"/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color w:val="000000"/>
                <w:spacing w:val="10"/>
              </w:rPr>
              <w:t>專利類型</w:t>
            </w:r>
          </w:p>
        </w:tc>
        <w:tc>
          <w:tcPr>
            <w:tcW w:w="1800" w:type="dxa"/>
            <w:gridSpan w:val="2"/>
            <w:vAlign w:val="center"/>
          </w:tcPr>
          <w:p w14:paraId="05FBDE07" w14:textId="77777777" w:rsidR="00000000" w:rsidRDefault="00B24CA6">
            <w:pPr>
              <w:spacing w:line="360" w:lineRule="exact"/>
              <w:jc w:val="center"/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color w:val="000000"/>
                <w:spacing w:val="10"/>
              </w:rPr>
              <w:t>證書號碼</w:t>
            </w:r>
          </w:p>
        </w:tc>
        <w:tc>
          <w:tcPr>
            <w:tcW w:w="2030" w:type="dxa"/>
            <w:vAlign w:val="center"/>
          </w:tcPr>
          <w:p w14:paraId="2A8154F0" w14:textId="77777777" w:rsidR="00000000" w:rsidRDefault="00B24CA6">
            <w:pPr>
              <w:spacing w:line="360" w:lineRule="exact"/>
              <w:jc w:val="center"/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color w:val="000000"/>
                <w:spacing w:val="10"/>
              </w:rPr>
              <w:t>專利權止日</w:t>
            </w:r>
          </w:p>
        </w:tc>
      </w:tr>
      <w:tr w:rsidR="00000000" w14:paraId="37807BAA" w14:textId="77777777">
        <w:trPr>
          <w:cantSplit/>
          <w:trHeight w:val="184"/>
          <w:jc w:val="center"/>
        </w:trPr>
        <w:tc>
          <w:tcPr>
            <w:tcW w:w="913" w:type="dxa"/>
            <w:vMerge/>
            <w:vAlign w:val="center"/>
          </w:tcPr>
          <w:p w14:paraId="3DC408BB" w14:textId="77777777" w:rsidR="00000000" w:rsidRDefault="00B24CA6">
            <w:pPr>
              <w:ind w:left="38" w:right="38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</w:p>
        </w:tc>
        <w:tc>
          <w:tcPr>
            <w:tcW w:w="1320" w:type="dxa"/>
            <w:vMerge/>
            <w:vAlign w:val="center"/>
          </w:tcPr>
          <w:p w14:paraId="248FB378" w14:textId="77777777" w:rsidR="00000000" w:rsidRDefault="00B24CA6">
            <w:pPr>
              <w:ind w:left="38" w:right="38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37E4CBA6" w14:textId="77777777" w:rsidR="00000000" w:rsidRDefault="00B24CA6">
            <w:pPr>
              <w:spacing w:line="360" w:lineRule="exact"/>
              <w:jc w:val="center"/>
              <w:rPr>
                <w:rFonts w:eastAsia="標楷體" w:hint="eastAsia"/>
                <w:color w:val="000000"/>
                <w:spacing w:val="10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5F657CF7" w14:textId="77777777" w:rsidR="00000000" w:rsidRDefault="00B24CA6">
            <w:pPr>
              <w:spacing w:line="360" w:lineRule="exact"/>
              <w:jc w:val="center"/>
              <w:rPr>
                <w:rFonts w:eastAsia="標楷體" w:hint="eastAsia"/>
                <w:color w:val="000000"/>
                <w:spacing w:val="10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377EB84" w14:textId="77777777" w:rsidR="00000000" w:rsidRDefault="00B24CA6">
            <w:pPr>
              <w:spacing w:line="360" w:lineRule="exact"/>
              <w:jc w:val="center"/>
              <w:rPr>
                <w:rFonts w:eastAsia="標楷體" w:hint="eastAsia"/>
                <w:color w:val="000000"/>
                <w:spacing w:val="10"/>
              </w:rPr>
            </w:pPr>
          </w:p>
        </w:tc>
        <w:tc>
          <w:tcPr>
            <w:tcW w:w="2030" w:type="dxa"/>
            <w:vAlign w:val="center"/>
          </w:tcPr>
          <w:p w14:paraId="3A931459" w14:textId="77777777" w:rsidR="00000000" w:rsidRDefault="00B24CA6">
            <w:pPr>
              <w:spacing w:line="360" w:lineRule="exact"/>
              <w:jc w:val="center"/>
              <w:rPr>
                <w:rFonts w:eastAsia="標楷體" w:hint="eastAsia"/>
                <w:color w:val="000000"/>
                <w:spacing w:val="10"/>
              </w:rPr>
            </w:pPr>
          </w:p>
        </w:tc>
      </w:tr>
      <w:tr w:rsidR="00000000" w14:paraId="608534BC" w14:textId="77777777">
        <w:trPr>
          <w:trHeight w:val="604"/>
          <w:jc w:val="center"/>
        </w:trPr>
        <w:tc>
          <w:tcPr>
            <w:tcW w:w="2233" w:type="dxa"/>
            <w:gridSpan w:val="2"/>
            <w:vAlign w:val="center"/>
          </w:tcPr>
          <w:p w14:paraId="571500B9" w14:textId="77777777" w:rsidR="00000000" w:rsidRDefault="00B24CA6">
            <w:pPr>
              <w:ind w:left="38" w:right="38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  <w:spacing w:val="10"/>
              </w:rPr>
              <w:t>交易方式</w:t>
            </w:r>
          </w:p>
        </w:tc>
        <w:tc>
          <w:tcPr>
            <w:tcW w:w="7310" w:type="dxa"/>
            <w:gridSpan w:val="7"/>
            <w:vAlign w:val="center"/>
          </w:tcPr>
          <w:p w14:paraId="5BC99C7C" w14:textId="77777777" w:rsidR="00000000" w:rsidRDefault="00B24CA6">
            <w:pPr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color w:val="000000"/>
                <w:spacing w:val="10"/>
              </w:rPr>
              <w:t>□技術授權</w:t>
            </w:r>
            <w:r>
              <w:rPr>
                <w:rFonts w:eastAsia="標楷體" w:hint="eastAsia"/>
                <w:color w:val="000000"/>
                <w:spacing w:val="10"/>
              </w:rPr>
              <w:t xml:space="preserve">  </w:t>
            </w:r>
            <w:r>
              <w:rPr>
                <w:rFonts w:eastAsia="標楷體" w:hint="eastAsia"/>
                <w:color w:val="000000"/>
                <w:spacing w:val="10"/>
              </w:rPr>
              <w:t>□產權移轉</w:t>
            </w:r>
            <w:r>
              <w:rPr>
                <w:rFonts w:eastAsia="標楷體" w:hint="eastAsia"/>
                <w:color w:val="000000"/>
                <w:spacing w:val="10"/>
              </w:rPr>
              <w:t xml:space="preserve">  </w:t>
            </w:r>
            <w:r>
              <w:rPr>
                <w:rFonts w:eastAsia="標楷體" w:hint="eastAsia"/>
                <w:color w:val="000000"/>
                <w:spacing w:val="10"/>
              </w:rPr>
              <w:t>□合作開發</w:t>
            </w:r>
            <w:r>
              <w:rPr>
                <w:rFonts w:eastAsia="標楷體" w:hint="eastAsia"/>
                <w:color w:val="000000"/>
                <w:spacing w:val="10"/>
              </w:rPr>
              <w:t xml:space="preserve">  </w:t>
            </w:r>
            <w:r>
              <w:rPr>
                <w:rFonts w:eastAsia="標楷體" w:hint="eastAsia"/>
                <w:color w:val="000000"/>
                <w:spacing w:val="10"/>
              </w:rPr>
              <w:t>□其他</w:t>
            </w:r>
          </w:p>
        </w:tc>
      </w:tr>
      <w:tr w:rsidR="00000000" w14:paraId="74B93023" w14:textId="77777777">
        <w:trPr>
          <w:trHeight w:val="528"/>
          <w:jc w:val="center"/>
        </w:trPr>
        <w:tc>
          <w:tcPr>
            <w:tcW w:w="2233" w:type="dxa"/>
            <w:gridSpan w:val="2"/>
            <w:vAlign w:val="center"/>
          </w:tcPr>
          <w:p w14:paraId="7144FB84" w14:textId="77777777" w:rsidR="00000000" w:rsidRDefault="00B24CA6">
            <w:pPr>
              <w:ind w:left="38" w:right="38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  <w:spacing w:val="10"/>
              </w:rPr>
              <w:t>實施限制</w:t>
            </w:r>
          </w:p>
        </w:tc>
        <w:tc>
          <w:tcPr>
            <w:tcW w:w="7310" w:type="dxa"/>
            <w:gridSpan w:val="7"/>
            <w:vAlign w:val="center"/>
          </w:tcPr>
          <w:p w14:paraId="7E71F461" w14:textId="77777777" w:rsidR="00000000" w:rsidRDefault="00B24CA6">
            <w:pPr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color w:val="000000"/>
                <w:spacing w:val="10"/>
              </w:rPr>
              <w:t>□無</w:t>
            </w:r>
            <w:r>
              <w:rPr>
                <w:rFonts w:eastAsia="標楷體" w:hint="eastAsia"/>
                <w:color w:val="000000"/>
                <w:spacing w:val="10"/>
              </w:rPr>
              <w:t xml:space="preserve">       </w:t>
            </w:r>
            <w:r>
              <w:rPr>
                <w:rFonts w:eastAsia="標楷體" w:hint="eastAsia"/>
                <w:color w:val="000000"/>
                <w:spacing w:val="10"/>
              </w:rPr>
              <w:t>□限在台灣製造</w:t>
            </w:r>
            <w:r>
              <w:rPr>
                <w:rFonts w:eastAsia="標楷體" w:hint="eastAsia"/>
                <w:color w:val="000000"/>
                <w:spacing w:val="10"/>
              </w:rPr>
              <w:t xml:space="preserve">  </w:t>
            </w:r>
            <w:r>
              <w:rPr>
                <w:rFonts w:eastAsia="標楷體" w:hint="eastAsia"/>
                <w:color w:val="000000"/>
                <w:spacing w:val="10"/>
              </w:rPr>
              <w:t>□其他</w:t>
            </w:r>
          </w:p>
        </w:tc>
      </w:tr>
      <w:tr w:rsidR="00000000" w14:paraId="6E72F7F1" w14:textId="77777777">
        <w:trPr>
          <w:trHeight w:val="528"/>
          <w:jc w:val="center"/>
        </w:trPr>
        <w:tc>
          <w:tcPr>
            <w:tcW w:w="2233" w:type="dxa"/>
            <w:gridSpan w:val="2"/>
            <w:vAlign w:val="center"/>
          </w:tcPr>
          <w:p w14:paraId="7F789523" w14:textId="77777777" w:rsidR="00000000" w:rsidRDefault="00B24CA6">
            <w:pPr>
              <w:ind w:left="38" w:right="38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  <w:spacing w:val="10"/>
              </w:rPr>
              <w:t>項目所有權人</w:t>
            </w:r>
          </w:p>
        </w:tc>
        <w:tc>
          <w:tcPr>
            <w:tcW w:w="7310" w:type="dxa"/>
            <w:gridSpan w:val="7"/>
            <w:vAlign w:val="center"/>
          </w:tcPr>
          <w:p w14:paraId="4FFE6B9B" w14:textId="77777777" w:rsidR="00000000" w:rsidRDefault="00B24CA6">
            <w:pPr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color w:val="000000"/>
                <w:spacing w:val="10"/>
              </w:rPr>
              <w:t>□個人</w:t>
            </w:r>
            <w:r>
              <w:rPr>
                <w:rFonts w:eastAsia="標楷體" w:hint="eastAsia"/>
                <w:color w:val="000000"/>
                <w:spacing w:val="10"/>
              </w:rPr>
              <w:t xml:space="preserve">    </w:t>
            </w:r>
            <w:r>
              <w:rPr>
                <w:rFonts w:eastAsia="標楷體" w:hint="eastAsia"/>
                <w:color w:val="000000"/>
                <w:spacing w:val="10"/>
              </w:rPr>
              <w:t>□企業</w:t>
            </w:r>
            <w:r>
              <w:rPr>
                <w:rFonts w:eastAsia="標楷體" w:hint="eastAsia"/>
                <w:color w:val="000000"/>
                <w:spacing w:val="10"/>
              </w:rPr>
              <w:t xml:space="preserve">    </w:t>
            </w:r>
            <w:r>
              <w:rPr>
                <w:rFonts w:eastAsia="標楷體" w:hint="eastAsia"/>
                <w:color w:val="000000"/>
                <w:spacing w:val="10"/>
              </w:rPr>
              <w:t>□學校</w:t>
            </w:r>
            <w:r>
              <w:rPr>
                <w:rFonts w:eastAsia="標楷體" w:hint="eastAsia"/>
                <w:color w:val="000000"/>
                <w:spacing w:val="10"/>
              </w:rPr>
              <w:t xml:space="preserve">    </w:t>
            </w:r>
            <w:r>
              <w:rPr>
                <w:rFonts w:eastAsia="標楷體" w:hint="eastAsia"/>
                <w:color w:val="000000"/>
                <w:spacing w:val="10"/>
              </w:rPr>
              <w:t>□法人機構</w:t>
            </w:r>
          </w:p>
        </w:tc>
      </w:tr>
      <w:tr w:rsidR="00000000" w14:paraId="47CB5F94" w14:textId="77777777">
        <w:trPr>
          <w:cantSplit/>
          <w:trHeight w:val="272"/>
          <w:jc w:val="center"/>
        </w:trPr>
        <w:tc>
          <w:tcPr>
            <w:tcW w:w="2233" w:type="dxa"/>
            <w:gridSpan w:val="2"/>
            <w:vMerge w:val="restart"/>
            <w:vAlign w:val="center"/>
          </w:tcPr>
          <w:p w14:paraId="4B9EC233" w14:textId="77777777" w:rsidR="00000000" w:rsidRDefault="00B24CA6">
            <w:pPr>
              <w:ind w:left="38" w:right="38"/>
              <w:jc w:val="center"/>
              <w:rPr>
                <w:rFonts w:eastAsia="標楷體"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  <w:spacing w:val="10"/>
              </w:rPr>
              <w:t>項目聯絡人</w:t>
            </w:r>
          </w:p>
        </w:tc>
        <w:tc>
          <w:tcPr>
            <w:tcW w:w="840" w:type="dxa"/>
            <w:vAlign w:val="center"/>
          </w:tcPr>
          <w:p w14:paraId="248CFCDD" w14:textId="77777777" w:rsidR="00000000" w:rsidRDefault="00B24CA6">
            <w:pPr>
              <w:spacing w:line="360" w:lineRule="exact"/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color w:val="000000"/>
                <w:spacing w:val="10"/>
              </w:rPr>
              <w:t>姓名</w:t>
            </w:r>
          </w:p>
        </w:tc>
        <w:tc>
          <w:tcPr>
            <w:tcW w:w="1680" w:type="dxa"/>
            <w:gridSpan w:val="2"/>
            <w:vAlign w:val="center"/>
          </w:tcPr>
          <w:p w14:paraId="4FCD780F" w14:textId="77777777" w:rsidR="00000000" w:rsidRDefault="00B24CA6">
            <w:pPr>
              <w:spacing w:line="360" w:lineRule="exact"/>
              <w:rPr>
                <w:rFonts w:eastAsia="標楷體" w:hint="eastAsia"/>
                <w:color w:val="000000"/>
                <w:spacing w:val="10"/>
              </w:rPr>
            </w:pPr>
          </w:p>
        </w:tc>
        <w:tc>
          <w:tcPr>
            <w:tcW w:w="960" w:type="dxa"/>
            <w:vAlign w:val="center"/>
          </w:tcPr>
          <w:p w14:paraId="1883C61F" w14:textId="77777777" w:rsidR="00000000" w:rsidRDefault="00B24CA6">
            <w:pPr>
              <w:spacing w:line="360" w:lineRule="exact"/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color w:val="000000"/>
                <w:spacing w:val="10"/>
              </w:rPr>
              <w:t>e-mail</w:t>
            </w:r>
          </w:p>
        </w:tc>
        <w:tc>
          <w:tcPr>
            <w:tcW w:w="3830" w:type="dxa"/>
            <w:gridSpan w:val="3"/>
            <w:vAlign w:val="center"/>
          </w:tcPr>
          <w:p w14:paraId="1254519B" w14:textId="77777777" w:rsidR="00000000" w:rsidRDefault="00B24CA6">
            <w:pPr>
              <w:spacing w:line="360" w:lineRule="exact"/>
              <w:rPr>
                <w:rFonts w:eastAsia="標楷體" w:hint="eastAsia"/>
                <w:color w:val="000000"/>
                <w:spacing w:val="10"/>
              </w:rPr>
            </w:pPr>
          </w:p>
        </w:tc>
      </w:tr>
      <w:tr w:rsidR="00000000" w14:paraId="040F3FC4" w14:textId="77777777">
        <w:trPr>
          <w:cantSplit/>
          <w:trHeight w:val="272"/>
          <w:jc w:val="center"/>
        </w:trPr>
        <w:tc>
          <w:tcPr>
            <w:tcW w:w="2233" w:type="dxa"/>
            <w:gridSpan w:val="2"/>
            <w:vMerge/>
            <w:vAlign w:val="center"/>
          </w:tcPr>
          <w:p w14:paraId="601E9A6A" w14:textId="77777777" w:rsidR="00000000" w:rsidRDefault="00B24CA6">
            <w:pPr>
              <w:ind w:left="38" w:right="38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</w:p>
        </w:tc>
        <w:tc>
          <w:tcPr>
            <w:tcW w:w="840" w:type="dxa"/>
            <w:vAlign w:val="center"/>
          </w:tcPr>
          <w:p w14:paraId="1116B2B2" w14:textId="77777777" w:rsidR="00000000" w:rsidRDefault="00B24CA6">
            <w:pPr>
              <w:spacing w:line="360" w:lineRule="exact"/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color w:val="000000"/>
                <w:spacing w:val="10"/>
              </w:rPr>
              <w:t>電話</w:t>
            </w:r>
          </w:p>
        </w:tc>
        <w:tc>
          <w:tcPr>
            <w:tcW w:w="1680" w:type="dxa"/>
            <w:gridSpan w:val="2"/>
            <w:vAlign w:val="center"/>
          </w:tcPr>
          <w:p w14:paraId="2ED21681" w14:textId="77777777" w:rsidR="00000000" w:rsidRDefault="00B24CA6">
            <w:pPr>
              <w:spacing w:line="360" w:lineRule="exact"/>
              <w:rPr>
                <w:rFonts w:eastAsia="標楷體" w:hint="eastAsia"/>
                <w:color w:val="000000"/>
                <w:spacing w:val="10"/>
              </w:rPr>
            </w:pPr>
          </w:p>
        </w:tc>
        <w:tc>
          <w:tcPr>
            <w:tcW w:w="960" w:type="dxa"/>
            <w:vAlign w:val="center"/>
          </w:tcPr>
          <w:p w14:paraId="4CB62369" w14:textId="77777777" w:rsidR="00000000" w:rsidRDefault="00B24CA6">
            <w:pPr>
              <w:spacing w:line="360" w:lineRule="exact"/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color w:val="000000"/>
                <w:spacing w:val="10"/>
              </w:rPr>
              <w:t>傳真</w:t>
            </w:r>
          </w:p>
        </w:tc>
        <w:tc>
          <w:tcPr>
            <w:tcW w:w="3830" w:type="dxa"/>
            <w:gridSpan w:val="3"/>
            <w:vAlign w:val="center"/>
          </w:tcPr>
          <w:p w14:paraId="0279571A" w14:textId="77777777" w:rsidR="00000000" w:rsidRDefault="00B24CA6">
            <w:pPr>
              <w:spacing w:line="360" w:lineRule="exact"/>
              <w:rPr>
                <w:rFonts w:eastAsia="標楷體" w:hint="eastAsia"/>
                <w:color w:val="000000"/>
                <w:spacing w:val="10"/>
              </w:rPr>
            </w:pPr>
          </w:p>
        </w:tc>
      </w:tr>
      <w:tr w:rsidR="00000000" w14:paraId="33193B88" w14:textId="77777777">
        <w:trPr>
          <w:trHeight w:val="653"/>
          <w:jc w:val="center"/>
        </w:trPr>
        <w:tc>
          <w:tcPr>
            <w:tcW w:w="2233" w:type="dxa"/>
            <w:gridSpan w:val="2"/>
            <w:vAlign w:val="center"/>
          </w:tcPr>
          <w:p w14:paraId="580DE1F9" w14:textId="77777777" w:rsidR="00000000" w:rsidRDefault="00B24CA6">
            <w:pPr>
              <w:ind w:left="38" w:right="38"/>
              <w:jc w:val="center"/>
              <w:rPr>
                <w:rFonts w:eastAsia="標楷體" w:hint="eastAsia"/>
                <w:b/>
                <w:color w:val="000000"/>
                <w:spacing w:val="10"/>
              </w:rPr>
            </w:pPr>
            <w:r>
              <w:rPr>
                <w:rFonts w:eastAsia="標楷體" w:hint="eastAsia"/>
                <w:b/>
                <w:color w:val="000000"/>
                <w:spacing w:val="10"/>
              </w:rPr>
              <w:t>備註</w:t>
            </w:r>
          </w:p>
        </w:tc>
        <w:tc>
          <w:tcPr>
            <w:tcW w:w="7310" w:type="dxa"/>
            <w:gridSpan w:val="7"/>
            <w:vAlign w:val="center"/>
          </w:tcPr>
          <w:p w14:paraId="27A2FEE4" w14:textId="77777777" w:rsidR="00000000" w:rsidRDefault="00B24CA6">
            <w:pPr>
              <w:rPr>
                <w:rFonts w:eastAsia="標楷體" w:hint="eastAsia"/>
                <w:color w:val="000000"/>
                <w:spacing w:val="10"/>
              </w:rPr>
            </w:pPr>
            <w:r>
              <w:rPr>
                <w:rFonts w:eastAsia="標楷體" w:hint="eastAsia"/>
                <w:color w:val="000000"/>
                <w:spacing w:val="10"/>
              </w:rPr>
              <w:t>附檔如</w:t>
            </w:r>
            <w:r>
              <w:rPr>
                <w:rFonts w:eastAsia="標楷體" w:hint="eastAsia"/>
                <w:color w:val="000000"/>
                <w:spacing w:val="10"/>
              </w:rPr>
              <w:t>________________________</w:t>
            </w:r>
          </w:p>
        </w:tc>
      </w:tr>
    </w:tbl>
    <w:p w14:paraId="6A0DADEA" w14:textId="77777777" w:rsidR="00000000" w:rsidRDefault="00B24CA6">
      <w:pPr>
        <w:pStyle w:val="1"/>
        <w:spacing w:line="400" w:lineRule="exact"/>
        <w:ind w:left="2160" w:hanging="1080"/>
        <w:jc w:val="left"/>
        <w:rPr>
          <w:rFonts w:eastAsia="標楷體" w:hint="eastAsia"/>
          <w:b/>
          <w:shadow/>
          <w:sz w:val="24"/>
        </w:rPr>
      </w:pPr>
    </w:p>
    <w:p w14:paraId="29D5DE39" w14:textId="77777777" w:rsidR="00000000" w:rsidRDefault="00B24CA6">
      <w:pPr>
        <w:pStyle w:val="1"/>
        <w:spacing w:line="400" w:lineRule="exact"/>
        <w:ind w:left="2160" w:hanging="1080"/>
        <w:jc w:val="left"/>
        <w:rPr>
          <w:rFonts w:eastAsia="標楷體"/>
          <w:b/>
          <w:sz w:val="24"/>
        </w:rPr>
      </w:pPr>
      <w:r>
        <w:rPr>
          <w:rFonts w:eastAsia="標楷體" w:hint="eastAsia"/>
          <w:b/>
          <w:shadow/>
          <w:sz w:val="24"/>
        </w:rPr>
        <w:t>附件</w:t>
      </w:r>
    </w:p>
    <w:p w14:paraId="0CBAFFFC" w14:textId="77777777" w:rsidR="00000000" w:rsidRDefault="00B24CA6">
      <w:pPr>
        <w:pStyle w:val="2"/>
        <w:numPr>
          <w:ilvl w:val="0"/>
          <w:numId w:val="1"/>
        </w:numPr>
        <w:spacing w:line="400" w:lineRule="exact"/>
        <w:ind w:left="2160" w:hanging="360"/>
        <w:rPr>
          <w:rFonts w:eastAsia="標楷體" w:hint="eastAsia"/>
          <w:sz w:val="24"/>
        </w:rPr>
      </w:pPr>
      <w:r>
        <w:rPr>
          <w:rFonts w:eastAsia="標楷體" w:hint="eastAsia"/>
          <w:sz w:val="24"/>
        </w:rPr>
        <w:t>各種補充說明之附件資料</w:t>
      </w:r>
    </w:p>
    <w:p w14:paraId="7CFB20C3" w14:textId="77777777" w:rsidR="00000000" w:rsidRDefault="00B24CA6">
      <w:pPr>
        <w:pStyle w:val="2"/>
        <w:numPr>
          <w:ilvl w:val="0"/>
          <w:numId w:val="1"/>
        </w:numPr>
        <w:spacing w:line="400" w:lineRule="exact"/>
        <w:ind w:left="2160" w:hanging="360"/>
        <w:rPr>
          <w:rFonts w:eastAsia="標楷體" w:hint="eastAsia"/>
          <w:sz w:val="24"/>
        </w:rPr>
      </w:pPr>
      <w:r>
        <w:rPr>
          <w:rFonts w:eastAsia="標楷體" w:hint="eastAsia"/>
          <w:sz w:val="24"/>
        </w:rPr>
        <w:t>圖片</w:t>
      </w:r>
      <w:r>
        <w:rPr>
          <w:rFonts w:eastAsia="標楷體" w:hint="eastAsia"/>
          <w:sz w:val="24"/>
        </w:rPr>
        <w:t>/</w:t>
      </w:r>
      <w:r>
        <w:rPr>
          <w:rFonts w:eastAsia="標楷體" w:hint="eastAsia"/>
          <w:sz w:val="24"/>
        </w:rPr>
        <w:t>表格</w:t>
      </w:r>
    </w:p>
    <w:p w14:paraId="4924DE36" w14:textId="77777777" w:rsidR="00000000" w:rsidRDefault="00B24CA6">
      <w:pPr>
        <w:pStyle w:val="2"/>
        <w:numPr>
          <w:ilvl w:val="0"/>
          <w:numId w:val="1"/>
        </w:numPr>
        <w:spacing w:line="400" w:lineRule="exact"/>
        <w:ind w:left="2160" w:hanging="360"/>
        <w:rPr>
          <w:rFonts w:eastAsia="標楷體" w:hint="eastAsia"/>
          <w:sz w:val="24"/>
        </w:rPr>
      </w:pPr>
      <w:r>
        <w:rPr>
          <w:rFonts w:eastAsia="標楷體" w:hint="eastAsia"/>
          <w:sz w:val="24"/>
        </w:rPr>
        <w:t>專利證書影本</w:t>
      </w:r>
    </w:p>
    <w:p w14:paraId="266DA3BF" w14:textId="77777777" w:rsidR="00000000" w:rsidRDefault="00B24CA6">
      <w:pPr>
        <w:rPr>
          <w:rFonts w:hint="eastAsia"/>
        </w:rPr>
      </w:pPr>
    </w:p>
    <w:p w14:paraId="572F9FF7" w14:textId="77777777" w:rsidR="00000000" w:rsidRDefault="00B24CA6">
      <w:pPr>
        <w:rPr>
          <w:rFonts w:hint="eastAsia"/>
        </w:rPr>
      </w:pPr>
    </w:p>
    <w:p w14:paraId="5918AECE" w14:textId="77777777" w:rsidR="00000000" w:rsidRDefault="00B24CA6">
      <w:pPr>
        <w:jc w:val="center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交易模式及金額範圍</w:t>
      </w:r>
    </w:p>
    <w:p w14:paraId="22F6FA24" w14:textId="77777777" w:rsidR="00000000" w:rsidRDefault="00B24CA6">
      <w:pPr>
        <w:jc w:val="both"/>
        <w:rPr>
          <w:rFonts w:eastAsia="標楷體" w:hint="eastAsia"/>
        </w:rPr>
      </w:pPr>
    </w:p>
    <w:p w14:paraId="77E700BB" w14:textId="77777777" w:rsidR="00000000" w:rsidRDefault="00B24CA6">
      <w:pPr>
        <w:jc w:val="both"/>
        <w:rPr>
          <w:rFonts w:eastAsia="標楷體"/>
        </w:rPr>
      </w:pPr>
      <w:r>
        <w:rPr>
          <w:rFonts w:eastAsia="標楷體" w:hint="eastAsi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2486"/>
        <w:gridCol w:w="2788"/>
      </w:tblGrid>
      <w:tr w:rsidR="00000000" w14:paraId="5B81A780" w14:textId="77777777">
        <w:tc>
          <w:tcPr>
            <w:tcW w:w="3088" w:type="dxa"/>
          </w:tcPr>
          <w:p w14:paraId="7413F4F9" w14:textId="77777777" w:rsidR="00000000" w:rsidRDefault="00B24CA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交易模式</w:t>
            </w:r>
          </w:p>
        </w:tc>
        <w:tc>
          <w:tcPr>
            <w:tcW w:w="2486" w:type="dxa"/>
          </w:tcPr>
          <w:p w14:paraId="3CA9FC27" w14:textId="77777777" w:rsidR="00000000" w:rsidRDefault="00B24CA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技術輸出價格範圍</w:t>
            </w:r>
          </w:p>
        </w:tc>
        <w:tc>
          <w:tcPr>
            <w:tcW w:w="2788" w:type="dxa"/>
          </w:tcPr>
          <w:p w14:paraId="603B3C35" w14:textId="77777777" w:rsidR="00000000" w:rsidRDefault="00B24CA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000000" w14:paraId="7915B2BB" w14:textId="77777777">
        <w:tc>
          <w:tcPr>
            <w:tcW w:w="3088" w:type="dxa"/>
          </w:tcPr>
          <w:p w14:paraId="1803C912" w14:textId="77777777" w:rsidR="00000000" w:rsidRDefault="00B24CA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技術授權</w:t>
            </w:r>
          </w:p>
          <w:p w14:paraId="64457CC5" w14:textId="77777777" w:rsidR="00000000" w:rsidRDefault="00B24CA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授權使用技術產品或設備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486" w:type="dxa"/>
          </w:tcPr>
          <w:p w14:paraId="58D08B79" w14:textId="77777777" w:rsidR="00000000" w:rsidRDefault="00B24CA6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788" w:type="dxa"/>
          </w:tcPr>
          <w:p w14:paraId="53838F1A" w14:textId="77777777" w:rsidR="00000000" w:rsidRDefault="00B24CA6">
            <w:pPr>
              <w:jc w:val="both"/>
              <w:rPr>
                <w:rFonts w:eastAsia="標楷體" w:hint="eastAsia"/>
              </w:rPr>
            </w:pPr>
          </w:p>
        </w:tc>
      </w:tr>
      <w:tr w:rsidR="00000000" w14:paraId="4E68EFC4" w14:textId="77777777">
        <w:tc>
          <w:tcPr>
            <w:tcW w:w="3088" w:type="dxa"/>
          </w:tcPr>
          <w:p w14:paraId="5076AB6A" w14:textId="77777777" w:rsidR="00000000" w:rsidRDefault="00B24CA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產權移轉</w:t>
            </w:r>
          </w:p>
          <w:p w14:paraId="739AE888" w14:textId="77777777" w:rsidR="00000000" w:rsidRDefault="00B24CA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區域賣斷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486" w:type="dxa"/>
          </w:tcPr>
          <w:p w14:paraId="18D7A03F" w14:textId="77777777" w:rsidR="00000000" w:rsidRDefault="00B24CA6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788" w:type="dxa"/>
          </w:tcPr>
          <w:p w14:paraId="232B47A9" w14:textId="77777777" w:rsidR="00000000" w:rsidRDefault="00B24CA6">
            <w:pPr>
              <w:jc w:val="both"/>
              <w:rPr>
                <w:rFonts w:eastAsia="標楷體" w:hint="eastAsia"/>
              </w:rPr>
            </w:pPr>
          </w:p>
        </w:tc>
      </w:tr>
      <w:tr w:rsidR="00000000" w14:paraId="0A7A4C21" w14:textId="77777777">
        <w:tc>
          <w:tcPr>
            <w:tcW w:w="3088" w:type="dxa"/>
          </w:tcPr>
          <w:p w14:paraId="2AC31616" w14:textId="77777777" w:rsidR="00000000" w:rsidRDefault="00B24CA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產權移轉</w:t>
            </w:r>
          </w:p>
          <w:p w14:paraId="19330257" w14:textId="77777777" w:rsidR="00000000" w:rsidRDefault="00B24CA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全球賣斷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486" w:type="dxa"/>
          </w:tcPr>
          <w:p w14:paraId="54ED8DDC" w14:textId="77777777" w:rsidR="00000000" w:rsidRDefault="00B24CA6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788" w:type="dxa"/>
          </w:tcPr>
          <w:p w14:paraId="38680AFD" w14:textId="77777777" w:rsidR="00000000" w:rsidRDefault="00B24CA6">
            <w:pPr>
              <w:jc w:val="both"/>
              <w:rPr>
                <w:rFonts w:eastAsia="標楷體" w:hint="eastAsia"/>
              </w:rPr>
            </w:pPr>
          </w:p>
        </w:tc>
      </w:tr>
      <w:tr w:rsidR="00000000" w14:paraId="2347C5C1" w14:textId="77777777">
        <w:tc>
          <w:tcPr>
            <w:tcW w:w="3088" w:type="dxa"/>
          </w:tcPr>
          <w:p w14:paraId="10C734A8" w14:textId="77777777" w:rsidR="00000000" w:rsidRDefault="00B24CA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合作開發</w:t>
            </w:r>
          </w:p>
          <w:p w14:paraId="453BBA04" w14:textId="77777777" w:rsidR="00000000" w:rsidRDefault="00B24CA6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技術股</w:t>
            </w:r>
            <w:r>
              <w:rPr>
                <w:rFonts w:eastAsia="標楷體" w:hint="eastAsia"/>
              </w:rPr>
              <w:t>%)</w:t>
            </w:r>
          </w:p>
        </w:tc>
        <w:tc>
          <w:tcPr>
            <w:tcW w:w="2486" w:type="dxa"/>
          </w:tcPr>
          <w:p w14:paraId="1F5C1302" w14:textId="77777777" w:rsidR="00000000" w:rsidRDefault="00B24CA6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788" w:type="dxa"/>
          </w:tcPr>
          <w:p w14:paraId="2A51E841" w14:textId="77777777" w:rsidR="00000000" w:rsidRDefault="00B24CA6">
            <w:pPr>
              <w:jc w:val="both"/>
              <w:rPr>
                <w:rFonts w:eastAsia="標楷體" w:hint="eastAsia"/>
              </w:rPr>
            </w:pPr>
          </w:p>
        </w:tc>
      </w:tr>
    </w:tbl>
    <w:p w14:paraId="137A432D" w14:textId="77777777" w:rsidR="00000000" w:rsidRDefault="00B24CA6">
      <w:pPr>
        <w:jc w:val="both"/>
        <w:rPr>
          <w:rFonts w:eastAsia="標楷體" w:hint="eastAsia"/>
        </w:rPr>
      </w:pPr>
    </w:p>
    <w:p w14:paraId="546FC274" w14:textId="77777777" w:rsidR="00B24CA6" w:rsidRDefault="00B24CA6"/>
    <w:sectPr w:rsidR="00B24CA6">
      <w:headerReference w:type="default" r:id="rId7"/>
      <w:footerReference w:type="even" r:id="rId8"/>
      <w:footerReference w:type="default" r:id="rId9"/>
      <w:pgSz w:w="11906" w:h="16838"/>
      <w:pgMar w:top="851" w:right="1134" w:bottom="851" w:left="1560" w:header="851" w:footer="794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E4C8F" w14:textId="77777777" w:rsidR="00B24CA6" w:rsidRDefault="00B24CA6">
      <w:r>
        <w:separator/>
      </w:r>
    </w:p>
  </w:endnote>
  <w:endnote w:type="continuationSeparator" w:id="0">
    <w:p w14:paraId="2C61F075" w14:textId="77777777" w:rsidR="00B24CA6" w:rsidRDefault="00B2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BFCE" w14:textId="77777777" w:rsidR="00000000" w:rsidRDefault="00B24CA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14:paraId="689801E6" w14:textId="77777777" w:rsidR="00000000" w:rsidRDefault="00B24CA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B652" w14:textId="77777777" w:rsidR="00000000" w:rsidRDefault="00B24CA6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TW"/>
      </w:rPr>
      <w:t>1</w:t>
    </w:r>
    <w:r>
      <w:fldChar w:fldCharType="end"/>
    </w:r>
  </w:p>
  <w:p w14:paraId="33D0283A" w14:textId="77777777" w:rsidR="00000000" w:rsidRDefault="00B24CA6">
    <w:pPr>
      <w:pStyle w:val="a5"/>
    </w:pPr>
    <w:r>
      <w:rPr>
        <w:rFonts w:hint="eastAsia"/>
      </w:rPr>
      <w:t>1050901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BD43" w14:textId="77777777" w:rsidR="00B24CA6" w:rsidRDefault="00B24CA6">
      <w:r>
        <w:separator/>
      </w:r>
    </w:p>
  </w:footnote>
  <w:footnote w:type="continuationSeparator" w:id="0">
    <w:p w14:paraId="1330A8DD" w14:textId="77777777" w:rsidR="00B24CA6" w:rsidRDefault="00B2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0A33" w14:textId="77777777" w:rsidR="00000000" w:rsidRDefault="00B24CA6">
    <w:pPr>
      <w:pStyle w:val="a5"/>
      <w:rPr>
        <w:rFonts w:hint="eastAsia"/>
      </w:rPr>
    </w:pPr>
    <w:r>
      <w:rPr>
        <w:lang w:val="en-US" w:eastAsia="zh-TW"/>
      </w:rPr>
      <w:pict w14:anchorId="5229170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6pt;margin-top:92.85pt;width:39.75pt;height:63pt;z-index:1;mso-wrap-style:square" filled="f">
          <v:textbox style="layout-flow:vertical-ideographic">
            <w:txbxContent>
              <w:p w14:paraId="625E59C5" w14:textId="77777777" w:rsidR="00000000" w:rsidRDefault="00B24CA6">
                <w:pPr>
                  <w:spacing w:line="320" w:lineRule="exact"/>
                  <w:ind w:leftChars="50" w:left="120"/>
                  <w:rPr>
                    <w:rFonts w:ascii="標楷體" w:eastAsia="標楷體" w:hAnsi="標楷體" w:cs="標楷體" w:hint="eastAsia"/>
                    <w:b/>
                    <w:sz w:val="36"/>
                    <w:szCs w:val="36"/>
                  </w:rPr>
                </w:pPr>
                <w:r>
                  <w:rPr>
                    <w:rFonts w:ascii="標楷體" w:eastAsia="標楷體" w:hAnsi="標楷體" w:cs="標楷體" w:hint="eastAsia"/>
                    <w:b/>
                    <w:sz w:val="36"/>
                    <w:szCs w:val="36"/>
                  </w:rPr>
                  <w:t>機</w:t>
                </w:r>
                <w:r>
                  <w:rPr>
                    <w:rFonts w:ascii="標楷體" w:eastAsia="標楷體" w:hAnsi="標楷體" w:cs="標楷體" w:hint="eastAsia"/>
                    <w:b/>
                    <w:sz w:val="36"/>
                    <w:szCs w:val="36"/>
                  </w:rPr>
                  <w:t xml:space="preserve"> </w:t>
                </w:r>
                <w:r>
                  <w:rPr>
                    <w:rFonts w:ascii="標楷體" w:eastAsia="標楷體" w:hAnsi="標楷體" w:cs="標楷體" w:hint="eastAsia"/>
                    <w:b/>
                    <w:sz w:val="36"/>
                    <w:szCs w:val="36"/>
                  </w:rPr>
                  <w:t>密</w:t>
                </w:r>
              </w:p>
            </w:txbxContent>
          </v:textbox>
        </v:shape>
      </w:pict>
    </w:r>
    <w:r>
      <w:rPr>
        <w:rFonts w:hint="eastAsia"/>
      </w:rPr>
      <w:pict w14:anchorId="0D647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5pt;height:85.5pt;mso-wrap-style:square;mso-position-horizontal-relative:page;mso-position-vertical-relative:page">
          <v:imagedata r:id="rId1" o:title="事務用品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B24CA6"/>
    <w:rsid w:val="00BD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613321"/>
  <w15:chartTrackingRefBased/>
  <w15:docId w15:val="{37AA248B-B854-42D1-9BCA-0346B202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jc w:val="center"/>
      <w:outlineLvl w:val="0"/>
    </w:pPr>
    <w:rPr>
      <w:color w:val="000000"/>
      <w:kern w:val="0"/>
      <w:sz w:val="44"/>
    </w:rPr>
  </w:style>
  <w:style w:type="paragraph" w:styleId="2">
    <w:name w:val="heading 2"/>
    <w:basedOn w:val="a"/>
    <w:next w:val="a"/>
    <w:qFormat/>
    <w:pPr>
      <w:autoSpaceDE w:val="0"/>
      <w:autoSpaceDN w:val="0"/>
      <w:adjustRightInd w:val="0"/>
      <w:ind w:left="270" w:hanging="270"/>
      <w:outlineLvl w:val="1"/>
    </w:pPr>
    <w:rPr>
      <w:color w:val="000000"/>
      <w:kern w:val="0"/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91</Words>
  <Characters>523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SCG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可交易技術/專利摘要說明</dc:title>
  <dc:subject/>
  <dc:creator>SCG</dc:creator>
  <cp:keywords/>
  <dc:description/>
  <cp:lastModifiedBy>YiLi Huang</cp:lastModifiedBy>
  <cp:revision>2</cp:revision>
  <cp:lastPrinted>2004-06-22T23:17:00Z</cp:lastPrinted>
  <dcterms:created xsi:type="dcterms:W3CDTF">2021-11-09T02:50:00Z</dcterms:created>
  <dcterms:modified xsi:type="dcterms:W3CDTF">2021-11-09T02:50:00Z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